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006B" w14:textId="0CCA391D" w:rsidR="00F06148" w:rsidRDefault="00C21AB9" w:rsidP="00D0343D">
      <w:pPr>
        <w:pStyle w:val="a3"/>
        <w:spacing w:before="0" w:beforeAutospacing="0" w:after="0" w:afterAutospacing="0"/>
        <w:jc w:val="center"/>
        <w:rPr>
          <w:b/>
          <w:i/>
          <w:sz w:val="28"/>
          <w:szCs w:val="28"/>
        </w:rPr>
      </w:pPr>
      <w:r w:rsidRPr="00C21AB9">
        <w:rPr>
          <w:b/>
          <w:i/>
          <w:sz w:val="28"/>
          <w:szCs w:val="28"/>
        </w:rPr>
        <w:t>Уважаемые родители!</w:t>
      </w:r>
    </w:p>
    <w:p w14:paraId="44FDD04C" w14:textId="77777777" w:rsidR="008D0507" w:rsidRDefault="008D0507" w:rsidP="00D0343D">
      <w:pPr>
        <w:pStyle w:val="a3"/>
        <w:spacing w:before="0" w:beforeAutospacing="0" w:after="0" w:afterAutospacing="0"/>
        <w:jc w:val="center"/>
        <w:rPr>
          <w:b/>
          <w:i/>
          <w:sz w:val="28"/>
          <w:szCs w:val="28"/>
        </w:rPr>
      </w:pPr>
    </w:p>
    <w:p w14:paraId="173BB861" w14:textId="6E675239" w:rsidR="0027617B" w:rsidRPr="0027617B" w:rsidRDefault="008D0507" w:rsidP="00D0343D">
      <w:pPr>
        <w:pStyle w:val="a3"/>
        <w:spacing w:before="0" w:beforeAutospacing="0" w:after="0" w:afterAutospacing="0"/>
        <w:rPr>
          <w:sz w:val="28"/>
          <w:szCs w:val="28"/>
        </w:rPr>
      </w:pPr>
      <w:r>
        <w:rPr>
          <w:sz w:val="28"/>
          <w:szCs w:val="28"/>
        </w:rPr>
        <w:t xml:space="preserve">      </w:t>
      </w:r>
      <w:r w:rsidR="00C21AB9" w:rsidRPr="0027617B">
        <w:rPr>
          <w:sz w:val="28"/>
          <w:szCs w:val="28"/>
        </w:rPr>
        <w:t xml:space="preserve">Приближается всеми </w:t>
      </w:r>
      <w:r>
        <w:rPr>
          <w:sz w:val="28"/>
          <w:szCs w:val="28"/>
        </w:rPr>
        <w:t>нами</w:t>
      </w:r>
      <w:r w:rsidRPr="0027617B">
        <w:rPr>
          <w:sz w:val="28"/>
          <w:szCs w:val="28"/>
        </w:rPr>
        <w:t xml:space="preserve"> </w:t>
      </w:r>
      <w:r w:rsidR="0027617B" w:rsidRPr="0027617B">
        <w:rPr>
          <w:sz w:val="28"/>
          <w:szCs w:val="28"/>
        </w:rPr>
        <w:t xml:space="preserve">любимый семейный праздник </w:t>
      </w:r>
      <w:r w:rsidR="00F90E40">
        <w:rPr>
          <w:sz w:val="28"/>
          <w:szCs w:val="28"/>
        </w:rPr>
        <w:t xml:space="preserve">- </w:t>
      </w:r>
      <w:r w:rsidR="0027617B" w:rsidRPr="0027617B">
        <w:rPr>
          <w:sz w:val="28"/>
          <w:szCs w:val="28"/>
        </w:rPr>
        <w:t>Новый год.</w:t>
      </w:r>
    </w:p>
    <w:p w14:paraId="691D1ADB" w14:textId="77777777" w:rsidR="00C21AB9" w:rsidRDefault="0027617B" w:rsidP="00D0343D">
      <w:pPr>
        <w:pStyle w:val="a3"/>
        <w:spacing w:before="0" w:beforeAutospacing="0" w:after="0" w:afterAutospacing="0"/>
        <w:jc w:val="both"/>
        <w:rPr>
          <w:sz w:val="28"/>
          <w:szCs w:val="28"/>
        </w:rPr>
      </w:pPr>
      <w:r>
        <w:rPr>
          <w:sz w:val="28"/>
          <w:szCs w:val="28"/>
        </w:rPr>
        <w:t xml:space="preserve">Обращаем ваше внимание, что </w:t>
      </w:r>
      <w:proofErr w:type="gramStart"/>
      <w:r>
        <w:rPr>
          <w:sz w:val="28"/>
          <w:szCs w:val="28"/>
        </w:rPr>
        <w:t>п</w:t>
      </w:r>
      <w:r w:rsidR="00F06148" w:rsidRPr="0074442C">
        <w:rPr>
          <w:sz w:val="28"/>
          <w:szCs w:val="28"/>
        </w:rPr>
        <w:t>риобретая  петарды</w:t>
      </w:r>
      <w:proofErr w:type="gramEnd"/>
      <w:r w:rsidR="00F06148" w:rsidRPr="0074442C">
        <w:rPr>
          <w:sz w:val="28"/>
          <w:szCs w:val="28"/>
        </w:rPr>
        <w:t xml:space="preserve">, фейерверки, ракетницы, следует помнить несколько правил, которые помогут избежать трагических последствий. </w:t>
      </w:r>
    </w:p>
    <w:p w14:paraId="1C9C378D" w14:textId="77777777" w:rsidR="00C21AB9" w:rsidRDefault="00C21AB9" w:rsidP="00D0343D">
      <w:pPr>
        <w:pStyle w:val="a3"/>
        <w:spacing w:before="0" w:beforeAutospacing="0" w:after="0" w:afterAutospacing="0"/>
        <w:jc w:val="both"/>
        <w:rPr>
          <w:sz w:val="28"/>
          <w:szCs w:val="28"/>
        </w:rPr>
      </w:pPr>
      <w:r>
        <w:rPr>
          <w:sz w:val="28"/>
          <w:szCs w:val="28"/>
        </w:rPr>
        <w:t xml:space="preserve">- </w:t>
      </w:r>
      <w:r w:rsidR="00F06148" w:rsidRPr="0074442C">
        <w:rPr>
          <w:sz w:val="28"/>
          <w:szCs w:val="28"/>
        </w:rPr>
        <w:t xml:space="preserve">Не обольщайтесь разнообразием пиротехнических изделий на прилавках рынков, ассортимент – не значит качество.  Торговлю пиротехникой разрешается производить только в магазинах, отделах, павильонах и киосках, обеспечивающих сохранность продукции, исключающих попадание на нее прямых солнечных лучей и </w:t>
      </w:r>
      <w:proofErr w:type="gramStart"/>
      <w:r w:rsidR="00F06148" w:rsidRPr="0074442C">
        <w:rPr>
          <w:sz w:val="28"/>
          <w:szCs w:val="28"/>
        </w:rPr>
        <w:t>атмосферных осадков</w:t>
      </w:r>
      <w:proofErr w:type="gramEnd"/>
      <w:r>
        <w:rPr>
          <w:sz w:val="28"/>
          <w:szCs w:val="28"/>
        </w:rPr>
        <w:t xml:space="preserve"> и влаги</w:t>
      </w:r>
      <w:r w:rsidR="00F06148" w:rsidRPr="0074442C">
        <w:rPr>
          <w:sz w:val="28"/>
          <w:szCs w:val="28"/>
        </w:rPr>
        <w:t xml:space="preserve">. Продавцы всех «взрывающихся» игрушек: хлопушек, бенгальских огней, петард и т.д. должны иметь сертификат, подтверждающий качество </w:t>
      </w:r>
      <w:r>
        <w:rPr>
          <w:sz w:val="28"/>
          <w:szCs w:val="28"/>
        </w:rPr>
        <w:t>изделий</w:t>
      </w:r>
      <w:r w:rsidR="00F06148" w:rsidRPr="0074442C">
        <w:rPr>
          <w:sz w:val="28"/>
          <w:szCs w:val="28"/>
        </w:rPr>
        <w:t xml:space="preserve">. </w:t>
      </w:r>
    </w:p>
    <w:p w14:paraId="7E01F3C1" w14:textId="77777777" w:rsidR="008D0507" w:rsidRDefault="008D0507" w:rsidP="00D0343D">
      <w:pPr>
        <w:pStyle w:val="a3"/>
        <w:spacing w:before="0" w:beforeAutospacing="0" w:after="0" w:afterAutospacing="0"/>
        <w:jc w:val="center"/>
        <w:rPr>
          <w:b/>
          <w:sz w:val="28"/>
          <w:szCs w:val="28"/>
        </w:rPr>
      </w:pPr>
      <w:r>
        <w:rPr>
          <w:b/>
          <w:sz w:val="28"/>
          <w:szCs w:val="28"/>
        </w:rPr>
        <w:t xml:space="preserve"> </w:t>
      </w:r>
    </w:p>
    <w:p w14:paraId="300BD698" w14:textId="2BF13EC8" w:rsidR="00F06148" w:rsidRDefault="008D0507" w:rsidP="00D0343D">
      <w:pPr>
        <w:pStyle w:val="a3"/>
        <w:spacing w:before="0" w:beforeAutospacing="0" w:after="0" w:afterAutospacing="0"/>
        <w:jc w:val="center"/>
        <w:rPr>
          <w:b/>
          <w:sz w:val="28"/>
          <w:szCs w:val="28"/>
        </w:rPr>
      </w:pPr>
      <w:r>
        <w:rPr>
          <w:b/>
          <w:sz w:val="28"/>
          <w:szCs w:val="28"/>
        </w:rPr>
        <w:t xml:space="preserve"> </w:t>
      </w:r>
      <w:r w:rsidR="00F06148" w:rsidRPr="00C21AB9">
        <w:rPr>
          <w:b/>
          <w:sz w:val="28"/>
          <w:szCs w:val="28"/>
        </w:rPr>
        <w:t>Все виды пиротехники предназначены для использования на улице</w:t>
      </w:r>
      <w:r w:rsidR="00C21AB9">
        <w:rPr>
          <w:b/>
          <w:sz w:val="28"/>
          <w:szCs w:val="28"/>
        </w:rPr>
        <w:t>!</w:t>
      </w:r>
    </w:p>
    <w:p w14:paraId="51344BCD" w14:textId="56270278" w:rsidR="00F90E40" w:rsidRDefault="001C3DC5" w:rsidP="00D0343D">
      <w:pPr>
        <w:pStyle w:val="a3"/>
        <w:spacing w:before="0" w:beforeAutospacing="0" w:after="0" w:afterAutospacing="0"/>
        <w:jc w:val="both"/>
        <w:rPr>
          <w:sz w:val="28"/>
          <w:szCs w:val="28"/>
        </w:rPr>
      </w:pPr>
      <w:r>
        <w:rPr>
          <w:sz w:val="28"/>
          <w:szCs w:val="28"/>
        </w:rPr>
        <w:t xml:space="preserve">      </w:t>
      </w:r>
      <w:r w:rsidR="00F06148" w:rsidRPr="0074442C">
        <w:rPr>
          <w:sz w:val="28"/>
          <w:szCs w:val="28"/>
        </w:rPr>
        <w:t>Даже несерьезный</w:t>
      </w:r>
      <w:r w:rsidR="00C21AB9">
        <w:rPr>
          <w:sz w:val="28"/>
          <w:szCs w:val="28"/>
        </w:rPr>
        <w:t>,</w:t>
      </w:r>
      <w:r w:rsidR="00F06148" w:rsidRPr="0074442C">
        <w:rPr>
          <w:sz w:val="28"/>
          <w:szCs w:val="28"/>
        </w:rPr>
        <w:t xml:space="preserve"> на первый взгляд «</w:t>
      </w:r>
      <w:proofErr w:type="spellStart"/>
      <w:r w:rsidR="00F06148" w:rsidRPr="0074442C">
        <w:rPr>
          <w:sz w:val="28"/>
          <w:szCs w:val="28"/>
        </w:rPr>
        <w:t>салютик</w:t>
      </w:r>
      <w:proofErr w:type="spellEnd"/>
      <w:r w:rsidR="00F06148" w:rsidRPr="0074442C">
        <w:rPr>
          <w:sz w:val="28"/>
          <w:szCs w:val="28"/>
        </w:rPr>
        <w:t>»</w:t>
      </w:r>
      <w:r w:rsidR="00C21AB9">
        <w:rPr>
          <w:sz w:val="28"/>
          <w:szCs w:val="28"/>
        </w:rPr>
        <w:t>,</w:t>
      </w:r>
      <w:r w:rsidR="00F06148" w:rsidRPr="0074442C">
        <w:rPr>
          <w:sz w:val="28"/>
          <w:szCs w:val="28"/>
        </w:rPr>
        <w:t xml:space="preserve"> может привести </w:t>
      </w:r>
      <w:r w:rsidR="008D0507">
        <w:rPr>
          <w:sz w:val="28"/>
          <w:szCs w:val="28"/>
        </w:rPr>
        <w:t xml:space="preserve">                               </w:t>
      </w:r>
      <w:r w:rsidR="00F06148" w:rsidRPr="0074442C">
        <w:rPr>
          <w:sz w:val="28"/>
          <w:szCs w:val="28"/>
        </w:rPr>
        <w:t>к серьезному пожару в вашем жилье. Не годится для запуска ракет и ваш балкон</w:t>
      </w:r>
      <w:r w:rsidR="008D0507">
        <w:rPr>
          <w:sz w:val="28"/>
          <w:szCs w:val="28"/>
        </w:rPr>
        <w:t xml:space="preserve">, </w:t>
      </w:r>
      <w:r w:rsidR="0027617B">
        <w:rPr>
          <w:sz w:val="28"/>
          <w:szCs w:val="28"/>
        </w:rPr>
        <w:t>и</w:t>
      </w:r>
      <w:r>
        <w:rPr>
          <w:sz w:val="28"/>
          <w:szCs w:val="28"/>
        </w:rPr>
        <w:t>,</w:t>
      </w:r>
      <w:r w:rsidR="0027617B">
        <w:rPr>
          <w:sz w:val="28"/>
          <w:szCs w:val="28"/>
        </w:rPr>
        <w:t xml:space="preserve"> даже двор</w:t>
      </w:r>
      <w:r w:rsidR="00F06148" w:rsidRPr="0074442C">
        <w:rPr>
          <w:sz w:val="28"/>
          <w:szCs w:val="28"/>
        </w:rPr>
        <w:t xml:space="preserve">.   </w:t>
      </w:r>
    </w:p>
    <w:p w14:paraId="5E4CD55B" w14:textId="6CE04353" w:rsidR="00F90E40" w:rsidRDefault="001C3DC5" w:rsidP="008D0507">
      <w:pPr>
        <w:pStyle w:val="a3"/>
        <w:spacing w:before="0" w:beforeAutospacing="0" w:after="0" w:afterAutospacing="0"/>
        <w:jc w:val="both"/>
        <w:rPr>
          <w:b/>
          <w:i/>
          <w:sz w:val="28"/>
          <w:szCs w:val="28"/>
        </w:rPr>
      </w:pPr>
      <w:r>
        <w:rPr>
          <w:b/>
          <w:i/>
          <w:sz w:val="28"/>
          <w:szCs w:val="28"/>
        </w:rPr>
        <w:t xml:space="preserve">      </w:t>
      </w:r>
      <w:r w:rsidR="00F06148" w:rsidRPr="00F90E40">
        <w:rPr>
          <w:b/>
          <w:i/>
          <w:sz w:val="28"/>
          <w:szCs w:val="28"/>
        </w:rPr>
        <w:t>Не поленитесь,</w:t>
      </w:r>
      <w:r w:rsidR="008D0507">
        <w:rPr>
          <w:b/>
          <w:i/>
          <w:sz w:val="28"/>
          <w:szCs w:val="28"/>
        </w:rPr>
        <w:t xml:space="preserve"> </w:t>
      </w:r>
      <w:r w:rsidR="00F06148" w:rsidRPr="0027617B">
        <w:rPr>
          <w:b/>
          <w:i/>
          <w:sz w:val="28"/>
          <w:szCs w:val="28"/>
        </w:rPr>
        <w:t>выйд</w:t>
      </w:r>
      <w:r w:rsidR="008D0507">
        <w:rPr>
          <w:b/>
          <w:i/>
          <w:sz w:val="28"/>
          <w:szCs w:val="28"/>
        </w:rPr>
        <w:t>и</w:t>
      </w:r>
      <w:r w:rsidR="00F06148" w:rsidRPr="0027617B">
        <w:rPr>
          <w:b/>
          <w:i/>
          <w:sz w:val="28"/>
          <w:szCs w:val="28"/>
        </w:rPr>
        <w:t xml:space="preserve">те </w:t>
      </w:r>
      <w:r w:rsidR="0027617B" w:rsidRPr="0027617B">
        <w:rPr>
          <w:b/>
          <w:i/>
          <w:sz w:val="28"/>
          <w:szCs w:val="28"/>
        </w:rPr>
        <w:t>на площадки, официально отведенные для запуска пиротехники</w:t>
      </w:r>
      <w:r w:rsidR="0027617B">
        <w:rPr>
          <w:b/>
          <w:i/>
          <w:sz w:val="28"/>
          <w:szCs w:val="28"/>
        </w:rPr>
        <w:t xml:space="preserve"> </w:t>
      </w:r>
      <w:r w:rsidR="008D0507">
        <w:rPr>
          <w:b/>
          <w:i/>
          <w:sz w:val="28"/>
          <w:szCs w:val="28"/>
        </w:rPr>
        <w:t xml:space="preserve">в нашем районе </w:t>
      </w:r>
      <w:r w:rsidR="0027617B">
        <w:rPr>
          <w:b/>
          <w:i/>
          <w:sz w:val="28"/>
          <w:szCs w:val="28"/>
        </w:rPr>
        <w:t>на Новый год</w:t>
      </w:r>
      <w:r w:rsidR="00F90E40">
        <w:rPr>
          <w:b/>
          <w:i/>
          <w:sz w:val="28"/>
          <w:szCs w:val="28"/>
        </w:rPr>
        <w:t>:</w:t>
      </w:r>
    </w:p>
    <w:p w14:paraId="44A1F4C0" w14:textId="083CC57A" w:rsidR="00F90E40" w:rsidRPr="00F90E40" w:rsidRDefault="00F90E40" w:rsidP="008D0507">
      <w:pPr>
        <w:spacing w:after="0" w:line="240" w:lineRule="auto"/>
        <w:jc w:val="both"/>
        <w:rPr>
          <w:rFonts w:ascii="Times New Roman" w:hAnsi="Times New Roman" w:cs="Times New Roman"/>
          <w:b/>
          <w:i/>
          <w:sz w:val="28"/>
          <w:szCs w:val="28"/>
        </w:rPr>
      </w:pPr>
      <w:r w:rsidRPr="00F90E40">
        <w:rPr>
          <w:rFonts w:ascii="Times New Roman" w:hAnsi="Times New Roman" w:cs="Times New Roman"/>
          <w:b/>
          <w:i/>
          <w:sz w:val="28"/>
          <w:szCs w:val="28"/>
        </w:rPr>
        <w:t>-территория парка «Кузбасский»</w:t>
      </w:r>
      <w:r>
        <w:rPr>
          <w:rFonts w:ascii="Times New Roman" w:hAnsi="Times New Roman" w:cs="Times New Roman"/>
          <w:b/>
          <w:i/>
          <w:sz w:val="28"/>
          <w:szCs w:val="28"/>
        </w:rPr>
        <w:t xml:space="preserve"> на</w:t>
      </w:r>
      <w:r w:rsidRPr="00F90E40">
        <w:rPr>
          <w:rFonts w:ascii="Times New Roman" w:hAnsi="Times New Roman" w:cs="Times New Roman"/>
          <w:b/>
          <w:i/>
          <w:sz w:val="28"/>
          <w:szCs w:val="28"/>
        </w:rPr>
        <w:t xml:space="preserve"> </w:t>
      </w:r>
      <w:proofErr w:type="spellStart"/>
      <w:r w:rsidRPr="00F90E40">
        <w:rPr>
          <w:rFonts w:ascii="Times New Roman" w:hAnsi="Times New Roman" w:cs="Times New Roman"/>
          <w:b/>
          <w:i/>
          <w:sz w:val="28"/>
          <w:szCs w:val="28"/>
        </w:rPr>
        <w:t>пр</w:t>
      </w:r>
      <w:proofErr w:type="spellEnd"/>
      <w:r w:rsidRPr="00F90E40">
        <w:rPr>
          <w:rFonts w:ascii="Times New Roman" w:hAnsi="Times New Roman" w:cs="Times New Roman"/>
          <w:b/>
          <w:i/>
          <w:sz w:val="28"/>
          <w:szCs w:val="28"/>
        </w:rPr>
        <w:t>-т</w:t>
      </w:r>
      <w:r w:rsidR="008D0507">
        <w:rPr>
          <w:rFonts w:ascii="Times New Roman" w:hAnsi="Times New Roman" w:cs="Times New Roman"/>
          <w:b/>
          <w:i/>
          <w:sz w:val="28"/>
          <w:szCs w:val="28"/>
        </w:rPr>
        <w:t>е</w:t>
      </w:r>
      <w:r w:rsidRPr="00F90E40">
        <w:rPr>
          <w:rFonts w:ascii="Times New Roman" w:hAnsi="Times New Roman" w:cs="Times New Roman"/>
          <w:b/>
          <w:i/>
          <w:sz w:val="28"/>
          <w:szCs w:val="28"/>
        </w:rPr>
        <w:t xml:space="preserve"> Химиков;</w:t>
      </w:r>
    </w:p>
    <w:p w14:paraId="14374AC9" w14:textId="1F4E8779" w:rsidR="00F90E40" w:rsidRPr="00F90E40" w:rsidRDefault="00F90E40" w:rsidP="008D0507">
      <w:pPr>
        <w:spacing w:after="0" w:line="240" w:lineRule="auto"/>
        <w:jc w:val="both"/>
        <w:rPr>
          <w:rFonts w:ascii="Times New Roman" w:hAnsi="Times New Roman" w:cs="Times New Roman"/>
          <w:b/>
          <w:i/>
          <w:sz w:val="28"/>
          <w:szCs w:val="28"/>
        </w:rPr>
      </w:pPr>
      <w:r w:rsidRPr="00F90E40">
        <w:rPr>
          <w:rFonts w:ascii="Times New Roman" w:hAnsi="Times New Roman" w:cs="Times New Roman"/>
          <w:b/>
          <w:i/>
          <w:sz w:val="28"/>
          <w:szCs w:val="28"/>
        </w:rPr>
        <w:t>-пустырь внутри домов по ул. Волгоградская,</w:t>
      </w:r>
      <w:r w:rsidR="008D0507">
        <w:rPr>
          <w:rFonts w:ascii="Times New Roman" w:hAnsi="Times New Roman" w:cs="Times New Roman"/>
          <w:b/>
          <w:i/>
          <w:sz w:val="28"/>
          <w:szCs w:val="28"/>
        </w:rPr>
        <w:t xml:space="preserve"> </w:t>
      </w:r>
      <w:r w:rsidRPr="00F90E40">
        <w:rPr>
          <w:rFonts w:ascii="Times New Roman" w:hAnsi="Times New Roman" w:cs="Times New Roman"/>
          <w:b/>
          <w:i/>
          <w:sz w:val="28"/>
          <w:szCs w:val="28"/>
        </w:rPr>
        <w:t>32а</w:t>
      </w:r>
      <w:r w:rsidR="008D0507">
        <w:rPr>
          <w:rFonts w:ascii="Times New Roman" w:hAnsi="Times New Roman" w:cs="Times New Roman"/>
          <w:b/>
          <w:i/>
          <w:sz w:val="28"/>
          <w:szCs w:val="28"/>
        </w:rPr>
        <w:t>-</w:t>
      </w:r>
      <w:r w:rsidRPr="00F90E40">
        <w:rPr>
          <w:rFonts w:ascii="Times New Roman" w:hAnsi="Times New Roman" w:cs="Times New Roman"/>
          <w:b/>
          <w:i/>
          <w:sz w:val="28"/>
          <w:szCs w:val="28"/>
        </w:rPr>
        <w:t>34</w:t>
      </w:r>
      <w:proofErr w:type="gramStart"/>
      <w:r w:rsidRPr="00F90E40">
        <w:rPr>
          <w:rFonts w:ascii="Times New Roman" w:hAnsi="Times New Roman" w:cs="Times New Roman"/>
          <w:b/>
          <w:i/>
          <w:sz w:val="28"/>
          <w:szCs w:val="28"/>
        </w:rPr>
        <w:t>а,б</w:t>
      </w:r>
      <w:proofErr w:type="gramEnd"/>
      <w:r w:rsidRPr="00F90E40">
        <w:rPr>
          <w:rFonts w:ascii="Times New Roman" w:hAnsi="Times New Roman" w:cs="Times New Roman"/>
          <w:b/>
          <w:i/>
          <w:sz w:val="28"/>
          <w:szCs w:val="28"/>
        </w:rPr>
        <w:t>;</w:t>
      </w:r>
    </w:p>
    <w:p w14:paraId="283CBD1D" w14:textId="2037594D" w:rsidR="00F90E40" w:rsidRPr="00F90E40" w:rsidRDefault="00F90E40" w:rsidP="008D0507">
      <w:pPr>
        <w:spacing w:after="0" w:line="240" w:lineRule="auto"/>
        <w:jc w:val="both"/>
        <w:rPr>
          <w:rFonts w:ascii="Times New Roman" w:hAnsi="Times New Roman" w:cs="Times New Roman"/>
          <w:b/>
          <w:i/>
          <w:sz w:val="28"/>
          <w:szCs w:val="28"/>
        </w:rPr>
      </w:pPr>
      <w:r w:rsidRPr="00F90E40">
        <w:rPr>
          <w:rFonts w:ascii="Times New Roman" w:hAnsi="Times New Roman" w:cs="Times New Roman"/>
          <w:b/>
          <w:i/>
          <w:sz w:val="28"/>
          <w:szCs w:val="28"/>
        </w:rPr>
        <w:t>-сквер</w:t>
      </w:r>
      <w:r>
        <w:rPr>
          <w:rFonts w:ascii="Times New Roman" w:hAnsi="Times New Roman" w:cs="Times New Roman"/>
          <w:b/>
          <w:i/>
          <w:sz w:val="28"/>
          <w:szCs w:val="28"/>
        </w:rPr>
        <w:t xml:space="preserve"> на</w:t>
      </w:r>
      <w:r w:rsidRPr="00F90E40">
        <w:rPr>
          <w:rFonts w:ascii="Times New Roman" w:hAnsi="Times New Roman" w:cs="Times New Roman"/>
          <w:b/>
          <w:i/>
          <w:sz w:val="28"/>
          <w:szCs w:val="28"/>
        </w:rPr>
        <w:t xml:space="preserve"> пересечени</w:t>
      </w:r>
      <w:r>
        <w:rPr>
          <w:rFonts w:ascii="Times New Roman" w:hAnsi="Times New Roman" w:cs="Times New Roman"/>
          <w:b/>
          <w:i/>
          <w:sz w:val="28"/>
          <w:szCs w:val="28"/>
        </w:rPr>
        <w:t>и</w:t>
      </w:r>
      <w:r w:rsidR="00554BB5">
        <w:rPr>
          <w:rFonts w:ascii="Times New Roman" w:hAnsi="Times New Roman" w:cs="Times New Roman"/>
          <w:b/>
          <w:i/>
          <w:sz w:val="28"/>
          <w:szCs w:val="28"/>
        </w:rPr>
        <w:t xml:space="preserve"> </w:t>
      </w:r>
      <w:r w:rsidRPr="00F90E40">
        <w:rPr>
          <w:rFonts w:ascii="Times New Roman" w:hAnsi="Times New Roman" w:cs="Times New Roman"/>
          <w:b/>
          <w:i/>
          <w:sz w:val="28"/>
          <w:szCs w:val="28"/>
        </w:rPr>
        <w:t>пр.</w:t>
      </w:r>
      <w:r w:rsidR="008D0507">
        <w:rPr>
          <w:rFonts w:ascii="Times New Roman" w:hAnsi="Times New Roman" w:cs="Times New Roman"/>
          <w:b/>
          <w:i/>
          <w:sz w:val="28"/>
          <w:szCs w:val="28"/>
        </w:rPr>
        <w:t xml:space="preserve"> </w:t>
      </w:r>
      <w:r w:rsidRPr="00F90E40">
        <w:rPr>
          <w:rFonts w:ascii="Times New Roman" w:hAnsi="Times New Roman" w:cs="Times New Roman"/>
          <w:b/>
          <w:i/>
          <w:sz w:val="28"/>
          <w:szCs w:val="28"/>
        </w:rPr>
        <w:t>Ленинградского</w:t>
      </w:r>
      <w:r w:rsidR="008D0507">
        <w:rPr>
          <w:rFonts w:ascii="Times New Roman" w:hAnsi="Times New Roman" w:cs="Times New Roman"/>
          <w:b/>
          <w:i/>
          <w:sz w:val="28"/>
          <w:szCs w:val="28"/>
        </w:rPr>
        <w:t xml:space="preserve">, </w:t>
      </w:r>
      <w:r w:rsidRPr="00F90E40">
        <w:rPr>
          <w:rFonts w:ascii="Times New Roman" w:hAnsi="Times New Roman" w:cs="Times New Roman"/>
          <w:b/>
          <w:i/>
          <w:sz w:val="28"/>
          <w:szCs w:val="28"/>
        </w:rPr>
        <w:t>18,18а</w:t>
      </w:r>
      <w:r w:rsidR="008D0507">
        <w:rPr>
          <w:rFonts w:ascii="Times New Roman" w:hAnsi="Times New Roman" w:cs="Times New Roman"/>
          <w:b/>
          <w:i/>
          <w:sz w:val="28"/>
          <w:szCs w:val="28"/>
        </w:rPr>
        <w:t xml:space="preserve"> </w:t>
      </w:r>
      <w:r w:rsidRPr="00F90E40">
        <w:rPr>
          <w:rFonts w:ascii="Times New Roman" w:hAnsi="Times New Roman" w:cs="Times New Roman"/>
          <w:b/>
          <w:i/>
          <w:sz w:val="28"/>
          <w:szCs w:val="28"/>
        </w:rPr>
        <w:t>и пр.Октябрьского</w:t>
      </w:r>
      <w:r w:rsidR="008D0507">
        <w:rPr>
          <w:rFonts w:ascii="Times New Roman" w:hAnsi="Times New Roman" w:cs="Times New Roman"/>
          <w:b/>
          <w:i/>
          <w:sz w:val="28"/>
          <w:szCs w:val="28"/>
        </w:rPr>
        <w:t>,</w:t>
      </w:r>
      <w:r w:rsidRPr="00F90E40">
        <w:rPr>
          <w:rFonts w:ascii="Times New Roman" w:hAnsi="Times New Roman" w:cs="Times New Roman"/>
          <w:b/>
          <w:i/>
          <w:sz w:val="28"/>
          <w:szCs w:val="28"/>
        </w:rPr>
        <w:t>78;</w:t>
      </w:r>
    </w:p>
    <w:p w14:paraId="3D2FCEF0" w14:textId="77777777" w:rsidR="00F90E40" w:rsidRPr="00F90E40" w:rsidRDefault="00F90E40" w:rsidP="008D0507">
      <w:pPr>
        <w:spacing w:after="0" w:line="240" w:lineRule="auto"/>
        <w:jc w:val="both"/>
        <w:rPr>
          <w:rFonts w:ascii="Times New Roman" w:hAnsi="Times New Roman" w:cs="Times New Roman"/>
          <w:b/>
          <w:i/>
          <w:sz w:val="28"/>
          <w:szCs w:val="28"/>
        </w:rPr>
      </w:pPr>
      <w:r w:rsidRPr="00F90E40">
        <w:rPr>
          <w:rFonts w:ascii="Times New Roman" w:hAnsi="Times New Roman" w:cs="Times New Roman"/>
          <w:b/>
          <w:i/>
          <w:sz w:val="28"/>
          <w:szCs w:val="28"/>
        </w:rPr>
        <w:t>-б-р Строителей от дома №4 до дома№56</w:t>
      </w:r>
      <w:r>
        <w:rPr>
          <w:rFonts w:ascii="Times New Roman" w:hAnsi="Times New Roman" w:cs="Times New Roman"/>
          <w:b/>
          <w:i/>
          <w:sz w:val="28"/>
          <w:szCs w:val="28"/>
        </w:rPr>
        <w:t xml:space="preserve"> (широкая пешеходная аллея)</w:t>
      </w:r>
      <w:r w:rsidRPr="00F90E40">
        <w:rPr>
          <w:rFonts w:ascii="Times New Roman" w:hAnsi="Times New Roman" w:cs="Times New Roman"/>
          <w:b/>
          <w:i/>
          <w:sz w:val="28"/>
          <w:szCs w:val="28"/>
        </w:rPr>
        <w:t>;</w:t>
      </w:r>
    </w:p>
    <w:p w14:paraId="6E229903" w14:textId="77777777" w:rsidR="00F90E40" w:rsidRPr="00F90E40" w:rsidRDefault="00F90E40" w:rsidP="008D0507">
      <w:pPr>
        <w:spacing w:after="0" w:line="240" w:lineRule="auto"/>
        <w:jc w:val="both"/>
        <w:rPr>
          <w:rFonts w:ascii="Times New Roman" w:hAnsi="Times New Roman" w:cs="Times New Roman"/>
          <w:b/>
          <w:i/>
          <w:sz w:val="28"/>
          <w:szCs w:val="28"/>
        </w:rPr>
      </w:pPr>
      <w:r w:rsidRPr="00F90E40">
        <w:rPr>
          <w:rFonts w:ascii="Times New Roman" w:hAnsi="Times New Roman" w:cs="Times New Roman"/>
          <w:b/>
          <w:i/>
          <w:sz w:val="28"/>
          <w:szCs w:val="28"/>
        </w:rPr>
        <w:t>- перекресток пр.Октябрьского и пр. Комсомольского;</w:t>
      </w:r>
    </w:p>
    <w:p w14:paraId="40550166" w14:textId="4D52F2CD" w:rsidR="00F90E40" w:rsidRPr="00F90E40" w:rsidRDefault="00F90E40" w:rsidP="008D0507">
      <w:pPr>
        <w:pStyle w:val="a3"/>
        <w:spacing w:before="0" w:beforeAutospacing="0" w:after="0" w:afterAutospacing="0"/>
        <w:jc w:val="both"/>
        <w:rPr>
          <w:b/>
          <w:i/>
          <w:sz w:val="28"/>
          <w:szCs w:val="28"/>
        </w:rPr>
      </w:pPr>
      <w:r w:rsidRPr="00F90E40">
        <w:rPr>
          <w:b/>
          <w:i/>
          <w:sz w:val="28"/>
          <w:szCs w:val="28"/>
        </w:rPr>
        <w:t>- перекресток пр.</w:t>
      </w:r>
      <w:r w:rsidR="008D0507">
        <w:rPr>
          <w:b/>
          <w:i/>
          <w:sz w:val="28"/>
          <w:szCs w:val="28"/>
        </w:rPr>
        <w:t xml:space="preserve"> </w:t>
      </w:r>
      <w:r w:rsidRPr="00F90E40">
        <w:rPr>
          <w:b/>
          <w:i/>
          <w:sz w:val="28"/>
          <w:szCs w:val="28"/>
        </w:rPr>
        <w:t>Ленина и пр. Комсомольского</w:t>
      </w:r>
      <w:r w:rsidR="001C3DC5">
        <w:rPr>
          <w:b/>
          <w:i/>
          <w:sz w:val="28"/>
          <w:szCs w:val="28"/>
        </w:rPr>
        <w:t>.</w:t>
      </w:r>
    </w:p>
    <w:p w14:paraId="182382E5" w14:textId="0E346B2C" w:rsidR="00C21AB9" w:rsidRDefault="001C3DC5" w:rsidP="00D0343D">
      <w:pPr>
        <w:pStyle w:val="a3"/>
        <w:spacing w:before="0" w:beforeAutospacing="0" w:after="0" w:afterAutospacing="0"/>
        <w:jc w:val="both"/>
        <w:rPr>
          <w:sz w:val="28"/>
          <w:szCs w:val="28"/>
        </w:rPr>
      </w:pPr>
      <w:r>
        <w:rPr>
          <w:sz w:val="28"/>
          <w:szCs w:val="28"/>
        </w:rPr>
        <w:t xml:space="preserve">      В</w:t>
      </w:r>
      <w:r w:rsidR="00F06148" w:rsidRPr="0074442C">
        <w:rPr>
          <w:sz w:val="28"/>
          <w:szCs w:val="28"/>
        </w:rPr>
        <w:t xml:space="preserve">нимательно изучите инструкцию и помните, что качество </w:t>
      </w:r>
      <w:proofErr w:type="gramStart"/>
      <w:r w:rsidR="00F06148" w:rsidRPr="0074442C">
        <w:rPr>
          <w:sz w:val="28"/>
          <w:szCs w:val="28"/>
        </w:rPr>
        <w:t xml:space="preserve">изделия, </w:t>
      </w:r>
      <w:r w:rsidR="008D0507">
        <w:rPr>
          <w:sz w:val="28"/>
          <w:szCs w:val="28"/>
        </w:rPr>
        <w:t xml:space="preserve">  </w:t>
      </w:r>
      <w:proofErr w:type="gramEnd"/>
      <w:r w:rsidR="008D0507">
        <w:rPr>
          <w:sz w:val="28"/>
          <w:szCs w:val="28"/>
        </w:rPr>
        <w:t xml:space="preserve">                     </w:t>
      </w:r>
      <w:r w:rsidR="00F06148" w:rsidRPr="0074442C">
        <w:rPr>
          <w:sz w:val="28"/>
          <w:szCs w:val="28"/>
        </w:rPr>
        <w:t xml:space="preserve">не всегда соответствует заявленным в инструкции параметрам. Не вовремя выброшенная петарда, оставит на вашей руке след в виде ожога и даже рваной раны. Запуская фейерверки, не держите их в руках: поставьте в снег, или на устойчивую площадку, </w:t>
      </w:r>
      <w:proofErr w:type="gramStart"/>
      <w:r w:rsidR="00F06148" w:rsidRPr="0074442C">
        <w:rPr>
          <w:sz w:val="28"/>
          <w:szCs w:val="28"/>
        </w:rPr>
        <w:t>чтобы  огонек</w:t>
      </w:r>
      <w:proofErr w:type="gramEnd"/>
      <w:r w:rsidR="00F06148" w:rsidRPr="0074442C">
        <w:rPr>
          <w:sz w:val="28"/>
          <w:szCs w:val="28"/>
        </w:rPr>
        <w:t xml:space="preserve"> не попал к вам на одежду.</w:t>
      </w:r>
    </w:p>
    <w:p w14:paraId="256140B1" w14:textId="11DD78CA" w:rsidR="00C21AB9" w:rsidRPr="0074442C" w:rsidRDefault="001C3DC5" w:rsidP="00D0343D">
      <w:pPr>
        <w:pStyle w:val="a3"/>
        <w:spacing w:before="0" w:beforeAutospacing="0" w:after="0" w:afterAutospacing="0"/>
        <w:jc w:val="both"/>
        <w:rPr>
          <w:sz w:val="28"/>
          <w:szCs w:val="28"/>
        </w:rPr>
      </w:pPr>
      <w:r>
        <w:rPr>
          <w:sz w:val="28"/>
          <w:szCs w:val="28"/>
        </w:rPr>
        <w:t xml:space="preserve">      </w:t>
      </w:r>
      <w:r w:rsidR="00C21AB9">
        <w:rPr>
          <w:sz w:val="28"/>
          <w:szCs w:val="28"/>
        </w:rPr>
        <w:t xml:space="preserve"> </w:t>
      </w:r>
      <w:r w:rsidR="00C21AB9" w:rsidRPr="0074442C">
        <w:rPr>
          <w:sz w:val="28"/>
          <w:szCs w:val="28"/>
        </w:rPr>
        <w:t xml:space="preserve">Размер площадки должен соответствовать максимальному размеру опасной зоны, указанной на изделиях.  При сильном ветре размер опасной зоны по ветру следует увеличить в 3-4 раза. На площадке и рядом с ней </w:t>
      </w:r>
      <w:r>
        <w:rPr>
          <w:sz w:val="28"/>
          <w:szCs w:val="28"/>
        </w:rPr>
        <w:t xml:space="preserve">                       </w:t>
      </w:r>
      <w:r w:rsidR="00C21AB9" w:rsidRPr="0074442C">
        <w:rPr>
          <w:sz w:val="28"/>
          <w:szCs w:val="28"/>
        </w:rPr>
        <w:t>не должно быть сухой травы, и каких</w:t>
      </w:r>
      <w:r>
        <w:rPr>
          <w:sz w:val="28"/>
          <w:szCs w:val="28"/>
        </w:rPr>
        <w:t>-</w:t>
      </w:r>
      <w:r w:rsidR="00C21AB9" w:rsidRPr="0074442C">
        <w:rPr>
          <w:sz w:val="28"/>
          <w:szCs w:val="28"/>
        </w:rPr>
        <w:t xml:space="preserve">либо легковоспламеняющихся материалов.   Многоствольные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Если петарду бросить в снег, то она может погаснуть. В глубоком снегу звук </w:t>
      </w:r>
      <w:r>
        <w:rPr>
          <w:sz w:val="28"/>
          <w:szCs w:val="28"/>
        </w:rPr>
        <w:t xml:space="preserve">                          </w:t>
      </w:r>
      <w:r w:rsidR="00C21AB9" w:rsidRPr="0074442C">
        <w:rPr>
          <w:sz w:val="28"/>
          <w:szCs w:val="28"/>
        </w:rPr>
        <w:t xml:space="preserve">от петард значительно приглушается. Для наземных фейерверков следует выбирать гладкую поверхность, которая не препятствует их движению или вращению. Это может быть лед, ровный асфальт или гладкий бетон. При запуске летающих фейерверков их можно положить на кусок плотного картона размером примерно 0,5х0,5 м. Устроитель фейерверка должен после </w:t>
      </w:r>
      <w:proofErr w:type="spellStart"/>
      <w:r w:rsidR="00C21AB9" w:rsidRPr="0074442C">
        <w:rPr>
          <w:sz w:val="28"/>
          <w:szCs w:val="28"/>
        </w:rPr>
        <w:t>поджига</w:t>
      </w:r>
      <w:proofErr w:type="spellEnd"/>
      <w:r w:rsidR="00C21AB9" w:rsidRPr="0074442C">
        <w:rPr>
          <w:sz w:val="28"/>
          <w:szCs w:val="28"/>
        </w:rPr>
        <w:t xml:space="preserve"> изделий немедленно удалиться из опасной зоны.  </w:t>
      </w:r>
    </w:p>
    <w:p w14:paraId="1EFB944E" w14:textId="77777777" w:rsidR="00F06148" w:rsidRDefault="00F06148" w:rsidP="00D0343D">
      <w:pPr>
        <w:pStyle w:val="a3"/>
        <w:spacing w:before="0" w:beforeAutospacing="0" w:after="0" w:afterAutospacing="0"/>
        <w:jc w:val="center"/>
        <w:rPr>
          <w:b/>
          <w:sz w:val="28"/>
          <w:szCs w:val="28"/>
        </w:rPr>
      </w:pPr>
      <w:r w:rsidRPr="00C21AB9">
        <w:rPr>
          <w:b/>
          <w:sz w:val="28"/>
          <w:szCs w:val="28"/>
        </w:rPr>
        <w:t xml:space="preserve">Не спешите подбегать к потухшим, </w:t>
      </w:r>
      <w:proofErr w:type="gramStart"/>
      <w:r w:rsidRPr="00C21AB9">
        <w:rPr>
          <w:b/>
          <w:sz w:val="28"/>
          <w:szCs w:val="28"/>
        </w:rPr>
        <w:t>или  полностью</w:t>
      </w:r>
      <w:proofErr w:type="gramEnd"/>
      <w:r w:rsidRPr="00C21AB9">
        <w:rPr>
          <w:b/>
          <w:sz w:val="28"/>
          <w:szCs w:val="28"/>
        </w:rPr>
        <w:t xml:space="preserve"> отстрелявшим салютам: они могут неожиданно выстрелить вам в лицо</w:t>
      </w:r>
      <w:r w:rsidR="00C21AB9">
        <w:rPr>
          <w:b/>
          <w:sz w:val="28"/>
          <w:szCs w:val="28"/>
        </w:rPr>
        <w:t>!</w:t>
      </w:r>
    </w:p>
    <w:p w14:paraId="34752B2F" w14:textId="187FA5E2" w:rsidR="00F06148" w:rsidRPr="0074442C" w:rsidRDefault="001C3DC5" w:rsidP="00D0343D">
      <w:pPr>
        <w:pStyle w:val="a3"/>
        <w:spacing w:before="0" w:beforeAutospacing="0" w:after="0" w:afterAutospacing="0"/>
        <w:jc w:val="both"/>
        <w:rPr>
          <w:sz w:val="28"/>
          <w:szCs w:val="28"/>
        </w:rPr>
      </w:pPr>
      <w:r>
        <w:rPr>
          <w:sz w:val="28"/>
          <w:szCs w:val="28"/>
        </w:rPr>
        <w:lastRenderedPageBreak/>
        <w:t xml:space="preserve">      </w:t>
      </w:r>
      <w:r w:rsidR="00C21AB9">
        <w:rPr>
          <w:sz w:val="28"/>
          <w:szCs w:val="28"/>
        </w:rPr>
        <w:t xml:space="preserve"> </w:t>
      </w:r>
      <w:r w:rsidR="00F06148" w:rsidRPr="0074442C">
        <w:rPr>
          <w:sz w:val="28"/>
          <w:szCs w:val="28"/>
        </w:rPr>
        <w:t xml:space="preserve">Хранить фейерверки следует в закрытом, сухом, прохладном проветриваемом месте в стороне от легковоспламеняющихся веществ. Категорически запрещается сушить фейерверки на отопительных приборах - батареях отопления, рефлекторах и т.п. Бенгальские свечи имеют срок годности до 2-х лет. При хранении во влажных условиях они полностью теряют свои качества уже в течение первого года.  </w:t>
      </w:r>
    </w:p>
    <w:p w14:paraId="0E06826B" w14:textId="50616079" w:rsidR="00F06148" w:rsidRPr="0074442C" w:rsidRDefault="001C3DC5" w:rsidP="00D0343D">
      <w:pPr>
        <w:pStyle w:val="a3"/>
        <w:spacing w:before="0" w:beforeAutospacing="0" w:after="0" w:afterAutospacing="0"/>
        <w:jc w:val="both"/>
        <w:rPr>
          <w:sz w:val="28"/>
          <w:szCs w:val="28"/>
        </w:rPr>
      </w:pPr>
      <w:r>
        <w:rPr>
          <w:sz w:val="28"/>
          <w:szCs w:val="28"/>
        </w:rPr>
        <w:t xml:space="preserve">     </w:t>
      </w:r>
      <w:r w:rsidR="00C21AB9">
        <w:rPr>
          <w:sz w:val="28"/>
          <w:szCs w:val="28"/>
        </w:rPr>
        <w:t xml:space="preserve"> </w:t>
      </w:r>
      <w:r w:rsidR="00F06148" w:rsidRPr="0074442C">
        <w:rPr>
          <w:sz w:val="28"/>
          <w:szCs w:val="28"/>
        </w:rPr>
        <w:t>Если фитиль погас или прогорел, а фейерверк не начал действовать то:</w:t>
      </w:r>
    </w:p>
    <w:p w14:paraId="2AC5FC45" w14:textId="77777777" w:rsidR="00F06148" w:rsidRPr="0074442C" w:rsidRDefault="00C21AB9" w:rsidP="00D0343D">
      <w:pPr>
        <w:pStyle w:val="a3"/>
        <w:widowControl w:val="0"/>
        <w:tabs>
          <w:tab w:val="num" w:pos="0"/>
          <w:tab w:val="left" w:pos="317"/>
        </w:tabs>
        <w:autoSpaceDE w:val="0"/>
        <w:autoSpaceDN w:val="0"/>
        <w:adjustRightInd w:val="0"/>
        <w:spacing w:before="0" w:beforeAutospacing="0" w:after="0" w:afterAutospacing="0"/>
        <w:jc w:val="both"/>
        <w:rPr>
          <w:sz w:val="28"/>
          <w:szCs w:val="28"/>
        </w:rPr>
      </w:pPr>
      <w:r>
        <w:rPr>
          <w:rFonts w:eastAsia="Symbol"/>
          <w:sz w:val="28"/>
          <w:szCs w:val="28"/>
        </w:rPr>
        <w:t>1.</w:t>
      </w:r>
      <w:r w:rsidR="00F06148" w:rsidRPr="0074442C">
        <w:rPr>
          <w:rFonts w:eastAsia="Symbol"/>
          <w:sz w:val="28"/>
          <w:szCs w:val="28"/>
        </w:rPr>
        <w:t>  </w:t>
      </w:r>
      <w:r w:rsidR="00F06148" w:rsidRPr="0074442C">
        <w:rPr>
          <w:sz w:val="28"/>
          <w:szCs w:val="28"/>
        </w:rPr>
        <w:t xml:space="preserve">Следует выждать не менее 2-3 мин, чтобы удостовериться в </w:t>
      </w:r>
      <w:proofErr w:type="gramStart"/>
      <w:r w:rsidR="00F06148" w:rsidRPr="0074442C">
        <w:rPr>
          <w:sz w:val="28"/>
          <w:szCs w:val="28"/>
        </w:rPr>
        <w:t>отказе,  подойти</w:t>
      </w:r>
      <w:proofErr w:type="gramEnd"/>
      <w:r w:rsidR="00F06148" w:rsidRPr="0074442C">
        <w:rPr>
          <w:sz w:val="28"/>
          <w:szCs w:val="28"/>
        </w:rPr>
        <w:t xml:space="preserve"> к фейерверку и провести снаружи осмотр изделия, чтобы   удостовериться   в   отсутствии   тлеющих   частей. Категорически запрещается наклоняться над фейерверками, а все дальнейшие действия следует проводить на вытянутых руках и направлять фейерверки в сторону противоположную зрителям.</w:t>
      </w:r>
    </w:p>
    <w:p w14:paraId="086B9BCA" w14:textId="5A8AAE5A" w:rsidR="00F06148" w:rsidRPr="0074442C" w:rsidRDefault="00C21AB9" w:rsidP="00D0343D">
      <w:pPr>
        <w:pStyle w:val="a3"/>
        <w:widowControl w:val="0"/>
        <w:tabs>
          <w:tab w:val="num" w:pos="0"/>
          <w:tab w:val="left" w:pos="317"/>
        </w:tabs>
        <w:autoSpaceDE w:val="0"/>
        <w:autoSpaceDN w:val="0"/>
        <w:adjustRightInd w:val="0"/>
        <w:spacing w:before="0" w:beforeAutospacing="0" w:after="0" w:afterAutospacing="0"/>
        <w:jc w:val="both"/>
        <w:rPr>
          <w:sz w:val="28"/>
          <w:szCs w:val="28"/>
        </w:rPr>
      </w:pPr>
      <w:r>
        <w:rPr>
          <w:rFonts w:eastAsia="Symbol"/>
          <w:sz w:val="28"/>
          <w:szCs w:val="28"/>
        </w:rPr>
        <w:t>2.</w:t>
      </w:r>
      <w:r w:rsidR="00F06148" w:rsidRPr="0074442C">
        <w:rPr>
          <w:rFonts w:eastAsia="Symbol"/>
          <w:sz w:val="28"/>
          <w:szCs w:val="28"/>
        </w:rPr>
        <w:t> </w:t>
      </w:r>
      <w:r w:rsidR="00F06148" w:rsidRPr="0074442C">
        <w:rPr>
          <w:sz w:val="28"/>
          <w:szCs w:val="28"/>
        </w:rPr>
        <w:t xml:space="preserve">Последующие действия выполнять только после полной уверенности </w:t>
      </w:r>
      <w:r w:rsidR="001C3DC5">
        <w:rPr>
          <w:sz w:val="28"/>
          <w:szCs w:val="28"/>
        </w:rPr>
        <w:t xml:space="preserve">                          </w:t>
      </w:r>
      <w:r w:rsidR="00F06148" w:rsidRPr="0074442C">
        <w:rPr>
          <w:sz w:val="28"/>
          <w:szCs w:val="28"/>
        </w:rPr>
        <w:t>в отсутствии тлеющих частей</w:t>
      </w:r>
      <w:r w:rsidR="001C3DC5">
        <w:rPr>
          <w:sz w:val="28"/>
          <w:szCs w:val="28"/>
        </w:rPr>
        <w:t>.</w:t>
      </w:r>
    </w:p>
    <w:p w14:paraId="23445B1E" w14:textId="143E6631" w:rsidR="00F06148" w:rsidRPr="0074442C" w:rsidRDefault="00C21AB9" w:rsidP="00D0343D">
      <w:pPr>
        <w:pStyle w:val="a3"/>
        <w:widowControl w:val="0"/>
        <w:tabs>
          <w:tab w:val="num" w:pos="0"/>
          <w:tab w:val="left" w:pos="317"/>
        </w:tabs>
        <w:autoSpaceDE w:val="0"/>
        <w:autoSpaceDN w:val="0"/>
        <w:adjustRightInd w:val="0"/>
        <w:spacing w:before="0" w:beforeAutospacing="0" w:after="0" w:afterAutospacing="0"/>
        <w:jc w:val="both"/>
        <w:rPr>
          <w:sz w:val="28"/>
          <w:szCs w:val="28"/>
        </w:rPr>
      </w:pPr>
      <w:r>
        <w:rPr>
          <w:rFonts w:eastAsia="Symbol"/>
          <w:sz w:val="28"/>
          <w:szCs w:val="28"/>
        </w:rPr>
        <w:t>3.</w:t>
      </w:r>
      <w:r w:rsidR="00F06148" w:rsidRPr="0074442C">
        <w:rPr>
          <w:rFonts w:eastAsia="Symbol"/>
          <w:sz w:val="28"/>
          <w:szCs w:val="28"/>
        </w:rPr>
        <w:t> </w:t>
      </w:r>
      <w:r w:rsidR="00F06148" w:rsidRPr="0074442C">
        <w:rPr>
          <w:sz w:val="28"/>
          <w:szCs w:val="28"/>
        </w:rPr>
        <w:t xml:space="preserve">Пусковую мортиру с фестивальным шаром разрядить, наклонив ствол </w:t>
      </w:r>
      <w:r w:rsidR="001C3DC5">
        <w:rPr>
          <w:sz w:val="28"/>
          <w:szCs w:val="28"/>
        </w:rPr>
        <w:t xml:space="preserve">                   </w:t>
      </w:r>
      <w:r w:rsidR="00F06148" w:rsidRPr="0074442C">
        <w:rPr>
          <w:sz w:val="28"/>
          <w:szCs w:val="28"/>
        </w:rPr>
        <w:t>от себя к земле и осторожно встряхивая его над мягкой поверхностью пока не выпадет шар.</w:t>
      </w:r>
    </w:p>
    <w:p w14:paraId="1068535C" w14:textId="77777777" w:rsidR="0027617B" w:rsidRDefault="0027617B" w:rsidP="00D0343D">
      <w:pPr>
        <w:pStyle w:val="a3"/>
        <w:widowControl w:val="0"/>
        <w:tabs>
          <w:tab w:val="num" w:pos="0"/>
          <w:tab w:val="left" w:pos="317"/>
        </w:tabs>
        <w:autoSpaceDE w:val="0"/>
        <w:autoSpaceDN w:val="0"/>
        <w:adjustRightInd w:val="0"/>
        <w:spacing w:before="0" w:beforeAutospacing="0" w:after="0" w:afterAutospacing="0"/>
        <w:jc w:val="both"/>
        <w:rPr>
          <w:b/>
          <w:sz w:val="28"/>
          <w:szCs w:val="28"/>
        </w:rPr>
      </w:pPr>
    </w:p>
    <w:p w14:paraId="0D52B283" w14:textId="77777777" w:rsidR="00F90E40" w:rsidRDefault="00F06148" w:rsidP="00D0343D">
      <w:pPr>
        <w:pStyle w:val="a3"/>
        <w:widowControl w:val="0"/>
        <w:tabs>
          <w:tab w:val="num" w:pos="0"/>
          <w:tab w:val="left" w:pos="317"/>
        </w:tabs>
        <w:autoSpaceDE w:val="0"/>
        <w:autoSpaceDN w:val="0"/>
        <w:adjustRightInd w:val="0"/>
        <w:spacing w:before="0" w:beforeAutospacing="0" w:after="0" w:afterAutospacing="0"/>
        <w:jc w:val="center"/>
        <w:rPr>
          <w:b/>
          <w:i/>
          <w:sz w:val="28"/>
          <w:szCs w:val="28"/>
        </w:rPr>
      </w:pPr>
      <w:r w:rsidRPr="0027617B">
        <w:rPr>
          <w:b/>
          <w:i/>
          <w:sz w:val="28"/>
          <w:szCs w:val="28"/>
        </w:rPr>
        <w:t xml:space="preserve">Уничтожают фейерверки, поместив их в воду на срок до двух суток.  </w:t>
      </w:r>
    </w:p>
    <w:p w14:paraId="38970702" w14:textId="77777777" w:rsidR="00C21AB9" w:rsidRPr="0027617B" w:rsidRDefault="00F06148" w:rsidP="00D0343D">
      <w:pPr>
        <w:pStyle w:val="a3"/>
        <w:widowControl w:val="0"/>
        <w:tabs>
          <w:tab w:val="num" w:pos="0"/>
          <w:tab w:val="left" w:pos="317"/>
        </w:tabs>
        <w:autoSpaceDE w:val="0"/>
        <w:autoSpaceDN w:val="0"/>
        <w:adjustRightInd w:val="0"/>
        <w:spacing w:before="0" w:beforeAutospacing="0" w:after="0" w:afterAutospacing="0"/>
        <w:jc w:val="center"/>
        <w:rPr>
          <w:b/>
          <w:i/>
          <w:sz w:val="28"/>
          <w:szCs w:val="28"/>
        </w:rPr>
      </w:pPr>
      <w:r w:rsidRPr="0027617B">
        <w:rPr>
          <w:b/>
          <w:i/>
          <w:sz w:val="28"/>
          <w:szCs w:val="28"/>
        </w:rPr>
        <w:t>После этого их можно выбросить с бытовым мусором.</w:t>
      </w:r>
    </w:p>
    <w:p w14:paraId="14F4B324" w14:textId="77777777" w:rsidR="00F90E40" w:rsidRDefault="00F90E40" w:rsidP="00D0343D">
      <w:pPr>
        <w:pStyle w:val="a3"/>
        <w:widowControl w:val="0"/>
        <w:tabs>
          <w:tab w:val="num" w:pos="0"/>
          <w:tab w:val="left" w:pos="317"/>
        </w:tabs>
        <w:autoSpaceDE w:val="0"/>
        <w:autoSpaceDN w:val="0"/>
        <w:adjustRightInd w:val="0"/>
        <w:spacing w:before="0" w:beforeAutospacing="0" w:after="0" w:afterAutospacing="0"/>
        <w:jc w:val="center"/>
        <w:rPr>
          <w:b/>
          <w:i/>
          <w:sz w:val="28"/>
          <w:szCs w:val="28"/>
        </w:rPr>
      </w:pPr>
    </w:p>
    <w:p w14:paraId="0A8936A3" w14:textId="77777777" w:rsidR="00F06148" w:rsidRPr="0027617B" w:rsidRDefault="00F06148" w:rsidP="00D0343D">
      <w:pPr>
        <w:pStyle w:val="a3"/>
        <w:widowControl w:val="0"/>
        <w:tabs>
          <w:tab w:val="num" w:pos="0"/>
          <w:tab w:val="left" w:pos="317"/>
        </w:tabs>
        <w:autoSpaceDE w:val="0"/>
        <w:autoSpaceDN w:val="0"/>
        <w:adjustRightInd w:val="0"/>
        <w:spacing w:before="0" w:beforeAutospacing="0" w:after="0" w:afterAutospacing="0"/>
        <w:jc w:val="center"/>
        <w:rPr>
          <w:b/>
          <w:i/>
          <w:sz w:val="28"/>
          <w:szCs w:val="28"/>
        </w:rPr>
      </w:pPr>
      <w:r w:rsidRPr="0027617B">
        <w:rPr>
          <w:b/>
          <w:i/>
          <w:sz w:val="28"/>
          <w:szCs w:val="28"/>
        </w:rPr>
        <w:t>Категорически запрещается сжигать фейерверки на кострах</w:t>
      </w:r>
      <w:r w:rsidR="00C21AB9" w:rsidRPr="0027617B">
        <w:rPr>
          <w:b/>
          <w:i/>
          <w:sz w:val="28"/>
          <w:szCs w:val="28"/>
        </w:rPr>
        <w:t>!</w:t>
      </w:r>
    </w:p>
    <w:p w14:paraId="4D01B46D" w14:textId="77777777" w:rsidR="0027617B" w:rsidRPr="0027617B" w:rsidRDefault="0027617B" w:rsidP="00D0343D">
      <w:pPr>
        <w:pStyle w:val="a3"/>
        <w:tabs>
          <w:tab w:val="left" w:pos="317"/>
        </w:tabs>
        <w:spacing w:before="0" w:beforeAutospacing="0" w:after="0" w:afterAutospacing="0"/>
        <w:jc w:val="center"/>
        <w:rPr>
          <w:i/>
          <w:sz w:val="28"/>
          <w:szCs w:val="28"/>
        </w:rPr>
      </w:pPr>
    </w:p>
    <w:p w14:paraId="55738FB0" w14:textId="77777777" w:rsidR="00F90E40" w:rsidRDefault="00F90E40" w:rsidP="00D0343D">
      <w:pPr>
        <w:pStyle w:val="a3"/>
        <w:tabs>
          <w:tab w:val="left" w:pos="317"/>
        </w:tabs>
        <w:spacing w:before="0" w:beforeAutospacing="0" w:after="0" w:afterAutospacing="0"/>
        <w:jc w:val="center"/>
        <w:rPr>
          <w:b/>
          <w:i/>
          <w:sz w:val="28"/>
          <w:szCs w:val="28"/>
        </w:rPr>
      </w:pPr>
      <w:r w:rsidRPr="0027617B">
        <w:rPr>
          <w:b/>
          <w:i/>
          <w:sz w:val="28"/>
          <w:szCs w:val="28"/>
        </w:rPr>
        <w:t>БУДЬТЕ ОСТОРОЖНЫ</w:t>
      </w:r>
      <w:r>
        <w:rPr>
          <w:b/>
          <w:i/>
          <w:sz w:val="28"/>
          <w:szCs w:val="28"/>
        </w:rPr>
        <w:t>,</w:t>
      </w:r>
    </w:p>
    <w:p w14:paraId="4D5C47D3" w14:textId="77777777" w:rsidR="00F90E40" w:rsidRDefault="00F90E40" w:rsidP="00D0343D">
      <w:pPr>
        <w:pStyle w:val="a3"/>
        <w:tabs>
          <w:tab w:val="left" w:pos="317"/>
        </w:tabs>
        <w:spacing w:before="0" w:beforeAutospacing="0" w:after="0" w:afterAutospacing="0"/>
        <w:jc w:val="center"/>
        <w:rPr>
          <w:b/>
          <w:i/>
          <w:sz w:val="28"/>
          <w:szCs w:val="28"/>
        </w:rPr>
      </w:pPr>
      <w:r w:rsidRPr="0027617B">
        <w:rPr>
          <w:b/>
          <w:i/>
          <w:sz w:val="28"/>
          <w:szCs w:val="28"/>
        </w:rPr>
        <w:t xml:space="preserve"> НЕ ОМРАЧАЙТЕ СЕБЕ НОВОГОДНИЕ ПРАЗДНИКИ</w:t>
      </w:r>
      <w:r>
        <w:rPr>
          <w:b/>
          <w:i/>
          <w:sz w:val="28"/>
          <w:szCs w:val="28"/>
        </w:rPr>
        <w:t>!</w:t>
      </w:r>
    </w:p>
    <w:p w14:paraId="683C5147" w14:textId="77777777" w:rsidR="00F90E40" w:rsidRDefault="00F90E40" w:rsidP="00D0343D">
      <w:pPr>
        <w:spacing w:after="0" w:line="240" w:lineRule="auto"/>
        <w:jc w:val="right"/>
        <w:rPr>
          <w:rFonts w:ascii="Times New Roman" w:hAnsi="Times New Roman" w:cs="Times New Roman"/>
          <w:bCs/>
          <w:i/>
          <w:sz w:val="28"/>
          <w:szCs w:val="28"/>
        </w:rPr>
      </w:pPr>
    </w:p>
    <w:p w14:paraId="3E97ACB0" w14:textId="77777777" w:rsidR="009F0488" w:rsidRDefault="009F0488" w:rsidP="00D0343D">
      <w:pPr>
        <w:spacing w:after="0" w:line="240" w:lineRule="auto"/>
      </w:pPr>
    </w:p>
    <w:sectPr w:rsidR="009F0488" w:rsidSect="008D050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E0440"/>
    <w:rsid w:val="001C3DC5"/>
    <w:rsid w:val="0027617B"/>
    <w:rsid w:val="00554BB5"/>
    <w:rsid w:val="007E0440"/>
    <w:rsid w:val="008D0507"/>
    <w:rsid w:val="00914C31"/>
    <w:rsid w:val="009F0488"/>
    <w:rsid w:val="00C21AB9"/>
    <w:rsid w:val="00C34BB6"/>
    <w:rsid w:val="00D0343D"/>
    <w:rsid w:val="00F06148"/>
    <w:rsid w:val="00F90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C655"/>
  <w15:docId w15:val="{D6957947-BC87-4FC2-A5DB-F75E16EC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1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1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9</cp:revision>
  <cp:lastPrinted>2015-12-08T01:46:00Z</cp:lastPrinted>
  <dcterms:created xsi:type="dcterms:W3CDTF">2014-12-14T14:09:00Z</dcterms:created>
  <dcterms:modified xsi:type="dcterms:W3CDTF">2022-12-27T09:44:00Z</dcterms:modified>
</cp:coreProperties>
</file>